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FC" w:rsidRDefault="00371D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№1484451</w:t>
      </w:r>
    </w:p>
    <w:p w:rsidR="00522FFC" w:rsidRDefault="00371D9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522FFC" w:rsidRDefault="00522FFC">
      <w:pPr>
        <w:rPr>
          <w:rFonts w:ascii="Times New Roman" w:hAnsi="Times New Roman" w:cs="Times New Roman"/>
          <w:sz w:val="20"/>
          <w:szCs w:val="20"/>
        </w:rPr>
      </w:pPr>
    </w:p>
    <w:p w:rsidR="00522FFC" w:rsidRDefault="00371D9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»                    . 202  г.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гражданин(</w:t>
      </w:r>
      <w:proofErr w:type="spellStart"/>
      <w:r>
        <w:rPr>
          <w:rFonts w:ascii="Times New Roman" w:hAnsi="Times New Roman" w:cs="Times New Roman"/>
          <w:sz w:val="20"/>
          <w:szCs w:val="20"/>
        </w:rPr>
        <w:t>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1.1. Исполнитель обязуется предоставить платные образовательные услуги Обучающемуся </w:t>
      </w:r>
      <w:r>
        <w:rPr>
          <w:rFonts w:ascii="Times New Roman" w:hAnsi="Times New Roman" w:cs="Times New Roman"/>
          <w:sz w:val="20"/>
          <w:szCs w:val="20"/>
        </w:rPr>
        <w:t>по дополнительной профессиональной программе профессиональной переподготовки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речи и коммуникации», «</w:t>
      </w:r>
      <w:r>
        <w:rPr>
          <w:rFonts w:ascii="Times New Roman" w:eastAsia="Times New Roman" w:hAnsi="Times New Roman" w:cs="Times New Roman"/>
          <w:b/>
          <w:color w:val="1F1F1F"/>
          <w:sz w:val="20"/>
          <w:highlight w:val="white"/>
        </w:rPr>
        <w:t>Работа с обучающимися с умственной отсталостью (интеллектуальными нарушениями),  с тяжелыми и множественными нарушениями развития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», профили подготовки «нарушения речи», «интеллектуальные нарушения», квалификации «учитель-логопед (логопед)», «учитель-дефектолог»</w:t>
      </w:r>
      <w:r>
        <w:rPr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522FFC" w:rsidRDefault="00522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3112EB" w:rsidRPr="003112EB" w:rsidRDefault="00371D90" w:rsidP="003112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Нормативный срок освоения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1518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недель. </w:t>
      </w:r>
      <w:r w:rsidR="003112EB" w:rsidRPr="003112EB">
        <w:rPr>
          <w:rFonts w:ascii="Times New Roman" w:hAnsi="Times New Roman" w:cs="Times New Roman"/>
          <w:sz w:val="20"/>
          <w:szCs w:val="20"/>
        </w:rPr>
        <w:t>Период обучения с __________________ 20__ г. по __________________ 20__ г.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диплом/сертификат о профессиональной переподготовке установленного образца.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диплом/сертификат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522FFC" w:rsidRDefault="00522F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</w:p>
    <w:p w:rsidR="00522FFC" w:rsidRDefault="00522F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2FFC" w:rsidRDefault="00371D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522FFC" w:rsidRDefault="00371D9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:rsidR="00522FFC" w:rsidRDefault="00371D90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речи и коммуникации», «</w:t>
      </w:r>
      <w:r>
        <w:rPr>
          <w:rFonts w:ascii="Times New Roman" w:eastAsia="Times New Roman" w:hAnsi="Times New Roman" w:cs="Times New Roman"/>
          <w:b/>
          <w:color w:val="1F1F1F"/>
          <w:sz w:val="20"/>
          <w:highlight w:val="white"/>
        </w:rPr>
        <w:t>Работа с обучающимися с умственной отсталостью (интеллектуальными нарушениями),  с тяжелыми и множественными нарушениями развития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», профили подготовки «нарушения речи», «интеллектуальные нарушения», квалификации «учитель-логопед (логопед)», «учитель-дефектолог»</w:t>
      </w:r>
      <w:r>
        <w:rPr>
          <w:b/>
          <w:sz w:val="20"/>
        </w:rPr>
        <w:t xml:space="preserve"> </w:t>
      </w:r>
      <w:proofErr w:type="gramEnd"/>
    </w:p>
    <w:p w:rsidR="00522FFC" w:rsidRDefault="00522F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2FFC" w:rsidRDefault="00522F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22FFC" w:rsidRDefault="00371D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Срок освоения: 1518 ч.– 38 недель.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"/>
        <w:gridCol w:w="5531"/>
        <w:gridCol w:w="2268"/>
        <w:gridCol w:w="1701"/>
      </w:tblGrid>
      <w:tr w:rsidR="00522FFC">
        <w:trPr>
          <w:trHeight w:val="1751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дисциплин, 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522FFC" w:rsidRDefault="00371D90">
            <w:pPr>
              <w:spacing w:after="0" w:line="276" w:lineRule="auto"/>
              <w:ind w:left="113" w:right="113" w:firstLine="3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22FFC" w:rsidRDefault="00522FFC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2FFC" w:rsidRDefault="00522FFC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2FFC" w:rsidRDefault="00522FFC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2FFC" w:rsidRDefault="00371D90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522FFC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МДК «Основы профессиональной деятельности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учителя-дефектолога по профилям: нарушения речи, интеллектуальные нарушения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1226</w:t>
            </w:r>
          </w:p>
          <w:p w:rsidR="00522FFC" w:rsidRDefault="00522F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522FFC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1-31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НОРМАТИВНО-ПРАВОВОЕ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ОБЕСПЕЧЕНИЕ СПЕЦИАЛЬНОГО И ИНКЛЮЗИВНОГО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522FFC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ПСИХОЛОГИЯ И ПЕДАГОГИКА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1-4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КЛИНИЧЕСКИЕ ОСНОВЫ ПРОФЕССИОНАЛЬНОЙ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ДЕЯТЕЛЬНОСТИ ПЕДАГОГА–ДЕФЕКТОЛОГА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4-12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ЛОГОПЕДИИ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12-14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14-16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МЕТОДОЛОГИЯ И ТЕХНОЛОГИИ ОБРАЗОВАТЕЛЬНОЙ ДЕЯТЕЛЬНОСТИ ЛИЦ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17-22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ДЕФЕКТОЛОГИЯ 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23-28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КОМПЛЕКСНОЕ СОПРОВОЖДЕНИЕ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29-31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22FFC" w:rsidRDefault="00371D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22FFC" w:rsidRDefault="00371D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Стажировка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31-38</w:t>
            </w:r>
          </w:p>
        </w:tc>
      </w:tr>
      <w:tr w:rsidR="00522FF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FFC" w:rsidRDefault="00371D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22FFC" w:rsidRDefault="00371D90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</w:t>
            </w:r>
          </w:p>
        </w:tc>
      </w:tr>
    </w:tbl>
    <w:p w:rsidR="00522FFC" w:rsidRDefault="00522FFC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522FFC" w:rsidRDefault="00371D9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</w:t>
      </w: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инженерно-техническому, административно-хозяйственному, учебно-вспомогательному и иному персоналу Исполнителя.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39500 (Тридцать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настоящего Договора при условии полного возмещения Обучающемуся расходов.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</w:t>
      </w:r>
      <w:r>
        <w:rPr>
          <w:rFonts w:ascii="Times New Roman" w:hAnsi="Times New Roman" w:cs="Times New Roman"/>
          <w:sz w:val="20"/>
          <w:szCs w:val="20"/>
        </w:rPr>
        <w:lastRenderedPageBreak/>
        <w:t>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</w:t>
      </w:r>
      <w:r w:rsidR="00EE0815">
        <w:rPr>
          <w:rFonts w:ascii="Times New Roman" w:hAnsi="Times New Roman" w:cs="Times New Roman"/>
          <w:sz w:val="20"/>
          <w:szCs w:val="20"/>
        </w:rPr>
        <w:t>ния недостатков в разумный срок.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522FFC" w:rsidRDefault="00371D90" w:rsidP="003112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 w:rsidR="003112EB" w:rsidRPr="003112EB">
        <w:rPr>
          <w:rFonts w:ascii="Times New Roman" w:hAnsi="Times New Roman" w:cs="Times New Roman"/>
          <w:sz w:val="20"/>
          <w:szCs w:val="20"/>
        </w:rPr>
        <w:t>Договор вступает в силу со дня его заключения Сторонами и действует до завершения срока оказания образовательных услуг.</w:t>
      </w:r>
      <w:r w:rsidR="003112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Согласием слушателя с условиями настоящего Договора считается оплата слушателем любой суммы от стоимости курса.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:rsidR="00EE0815" w:rsidRDefault="00371D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  <w:r w:rsidR="00EE0815">
        <w:rPr>
          <w:rFonts w:ascii="Times New Roman" w:hAnsi="Times New Roman" w:cs="Times New Roman"/>
          <w:sz w:val="20"/>
          <w:szCs w:val="20"/>
        </w:rPr>
        <w:br w:type="page"/>
      </w:r>
    </w:p>
    <w:p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 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522FFC" w:rsidRDefault="006226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371D90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:rsidR="00522FFC" w:rsidRDefault="00371D90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522FFC" w:rsidRDefault="00371D90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522FFC" w:rsidRDefault="00371D9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:rsidR="00522FFC" w:rsidRDefault="00371D9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alla.prisacaru@gmail.com</w:t>
      </w:r>
    </w:p>
    <w:p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sectPr w:rsidR="00522FFC" w:rsidSect="00C043A6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89" w:rsidRDefault="00BC2F89">
      <w:pPr>
        <w:spacing w:after="0" w:line="240" w:lineRule="auto"/>
      </w:pPr>
      <w:r>
        <w:separator/>
      </w:r>
    </w:p>
  </w:endnote>
  <w:endnote w:type="continuationSeparator" w:id="0">
    <w:p w:rsidR="00BC2F89" w:rsidRDefault="00BC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FFC" w:rsidRDefault="00371D90">
    <w:pPr>
      <w:pStyle w:val="af8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89" w:rsidRDefault="00BC2F89">
      <w:pPr>
        <w:spacing w:after="0" w:line="240" w:lineRule="auto"/>
      </w:pPr>
      <w:r>
        <w:separator/>
      </w:r>
    </w:p>
  </w:footnote>
  <w:footnote w:type="continuationSeparator" w:id="0">
    <w:p w:rsidR="00BC2F89" w:rsidRDefault="00BC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FFC"/>
    <w:rsid w:val="003112EB"/>
    <w:rsid w:val="00371D90"/>
    <w:rsid w:val="00522FFC"/>
    <w:rsid w:val="00541BE9"/>
    <w:rsid w:val="00622650"/>
    <w:rsid w:val="0077492F"/>
    <w:rsid w:val="00BC2F89"/>
    <w:rsid w:val="00C043A6"/>
    <w:rsid w:val="00EE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A6"/>
  </w:style>
  <w:style w:type="paragraph" w:styleId="1">
    <w:name w:val="heading 1"/>
    <w:basedOn w:val="a"/>
    <w:next w:val="a"/>
    <w:link w:val="10"/>
    <w:uiPriority w:val="9"/>
    <w:qFormat/>
    <w:rsid w:val="00C043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43A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43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43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43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043A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043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043A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043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043A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043A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043A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043A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043A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043A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043A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043A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043A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043A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043A6"/>
    <w:rPr>
      <w:sz w:val="24"/>
      <w:szCs w:val="24"/>
    </w:rPr>
  </w:style>
  <w:style w:type="character" w:customStyle="1" w:styleId="QuoteChar">
    <w:name w:val="Quote Char"/>
    <w:uiPriority w:val="29"/>
    <w:rsid w:val="00C043A6"/>
    <w:rPr>
      <w:i/>
    </w:rPr>
  </w:style>
  <w:style w:type="character" w:customStyle="1" w:styleId="IntenseQuoteChar">
    <w:name w:val="Intense Quote Char"/>
    <w:uiPriority w:val="30"/>
    <w:rsid w:val="00C043A6"/>
    <w:rPr>
      <w:i/>
    </w:rPr>
  </w:style>
  <w:style w:type="character" w:customStyle="1" w:styleId="FootnoteTextChar">
    <w:name w:val="Footnote Text Char"/>
    <w:uiPriority w:val="99"/>
    <w:rsid w:val="00C043A6"/>
    <w:rPr>
      <w:sz w:val="18"/>
    </w:rPr>
  </w:style>
  <w:style w:type="character" w:customStyle="1" w:styleId="EndnoteTextChar">
    <w:name w:val="Endnote Text Char"/>
    <w:uiPriority w:val="99"/>
    <w:rsid w:val="00C043A6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043A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043A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043A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043A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043A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043A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043A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043A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043A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043A6"/>
    <w:pPr>
      <w:ind w:left="720"/>
      <w:contextualSpacing/>
    </w:pPr>
  </w:style>
  <w:style w:type="paragraph" w:styleId="a4">
    <w:name w:val="No Spacing"/>
    <w:uiPriority w:val="1"/>
    <w:qFormat/>
    <w:rsid w:val="00C043A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043A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43A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43A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43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43A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43A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43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43A6"/>
    <w:rPr>
      <w:i/>
    </w:rPr>
  </w:style>
  <w:style w:type="character" w:customStyle="1" w:styleId="HeaderChar">
    <w:name w:val="Header Char"/>
    <w:basedOn w:val="a0"/>
    <w:uiPriority w:val="99"/>
    <w:rsid w:val="00C043A6"/>
  </w:style>
  <w:style w:type="character" w:customStyle="1" w:styleId="FooterChar">
    <w:name w:val="Footer Char"/>
    <w:basedOn w:val="a0"/>
    <w:uiPriority w:val="99"/>
    <w:rsid w:val="00C043A6"/>
  </w:style>
  <w:style w:type="paragraph" w:styleId="ab">
    <w:name w:val="caption"/>
    <w:basedOn w:val="a"/>
    <w:next w:val="a"/>
    <w:uiPriority w:val="35"/>
    <w:semiHidden/>
    <w:unhideWhenUsed/>
    <w:qFormat/>
    <w:rsid w:val="00C043A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C043A6"/>
  </w:style>
  <w:style w:type="table" w:customStyle="1" w:styleId="TableGridLight">
    <w:name w:val="Table Grid Light"/>
    <w:basedOn w:val="a1"/>
    <w:uiPriority w:val="59"/>
    <w:rsid w:val="00C043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043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04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43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4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043A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043A6"/>
    <w:rPr>
      <w:sz w:val="18"/>
    </w:rPr>
  </w:style>
  <w:style w:type="character" w:styleId="ae">
    <w:name w:val="footnote reference"/>
    <w:basedOn w:val="a0"/>
    <w:uiPriority w:val="99"/>
    <w:unhideWhenUsed/>
    <w:rsid w:val="00C043A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043A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043A6"/>
    <w:rPr>
      <w:sz w:val="20"/>
    </w:rPr>
  </w:style>
  <w:style w:type="character" w:styleId="af1">
    <w:name w:val="endnote reference"/>
    <w:basedOn w:val="a0"/>
    <w:uiPriority w:val="99"/>
    <w:semiHidden/>
    <w:unhideWhenUsed/>
    <w:rsid w:val="00C043A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043A6"/>
    <w:pPr>
      <w:spacing w:after="57"/>
    </w:pPr>
  </w:style>
  <w:style w:type="paragraph" w:styleId="23">
    <w:name w:val="toc 2"/>
    <w:basedOn w:val="a"/>
    <w:next w:val="a"/>
    <w:uiPriority w:val="39"/>
    <w:unhideWhenUsed/>
    <w:rsid w:val="00C043A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043A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043A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043A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43A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43A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43A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43A6"/>
    <w:pPr>
      <w:spacing w:after="57"/>
      <w:ind w:left="2268"/>
    </w:pPr>
  </w:style>
  <w:style w:type="paragraph" w:styleId="af2">
    <w:name w:val="TOC Heading"/>
    <w:uiPriority w:val="39"/>
    <w:unhideWhenUsed/>
    <w:rsid w:val="00C043A6"/>
  </w:style>
  <w:style w:type="paragraph" w:styleId="af3">
    <w:name w:val="table of figures"/>
    <w:basedOn w:val="a"/>
    <w:next w:val="a"/>
    <w:uiPriority w:val="99"/>
    <w:unhideWhenUsed/>
    <w:rsid w:val="00C043A6"/>
    <w:pPr>
      <w:spacing w:after="0"/>
    </w:pPr>
  </w:style>
  <w:style w:type="character" w:styleId="af4">
    <w:name w:val="Hyperlink"/>
    <w:basedOn w:val="a0"/>
    <w:uiPriority w:val="99"/>
    <w:unhideWhenUsed/>
    <w:rsid w:val="00C043A6"/>
    <w:rPr>
      <w:color w:val="0563C1" w:themeColor="hyperlink"/>
      <w:u w:val="single"/>
    </w:rPr>
  </w:style>
  <w:style w:type="table" w:styleId="af5">
    <w:name w:val="Table Grid"/>
    <w:basedOn w:val="a1"/>
    <w:uiPriority w:val="59"/>
    <w:rsid w:val="00C043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C0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043A6"/>
  </w:style>
  <w:style w:type="paragraph" w:styleId="af8">
    <w:name w:val="footer"/>
    <w:basedOn w:val="a"/>
    <w:link w:val="af9"/>
    <w:uiPriority w:val="99"/>
    <w:unhideWhenUsed/>
    <w:rsid w:val="00C0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043A6"/>
  </w:style>
  <w:style w:type="paragraph" w:customStyle="1" w:styleId="Standard">
    <w:name w:val="Standard"/>
    <w:rsid w:val="00C043A6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C043A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2690</Words>
  <Characters>15335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Луиза Шакурова</cp:lastModifiedBy>
  <cp:revision>2</cp:revision>
  <dcterms:created xsi:type="dcterms:W3CDTF">2024-09-06T16:19:00Z</dcterms:created>
  <dcterms:modified xsi:type="dcterms:W3CDTF">2024-09-06T16:19:00Z</dcterms:modified>
</cp:coreProperties>
</file>